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68" w:rsidRDefault="002B0A68" w:rsidP="002B0A68">
      <w:pPr>
        <w:shd w:val="clear" w:color="auto" w:fill="FFFFFF"/>
        <w:spacing w:after="60"/>
        <w:rPr>
          <w:rFonts w:ascii="Verdana" w:hAnsi="Verdana"/>
          <w:b/>
          <w:bCs/>
          <w:color w:val="333333"/>
          <w:sz w:val="27"/>
          <w:szCs w:val="27"/>
        </w:rPr>
      </w:pPr>
      <w:r>
        <w:rPr>
          <w:rFonts w:ascii="Verdana" w:hAnsi="Verdana"/>
          <w:b/>
          <w:bCs/>
          <w:color w:val="333333"/>
          <w:sz w:val="27"/>
          <w:szCs w:val="27"/>
        </w:rPr>
        <w:t>Så fortsätter Alliansen att stärka studenternas ekonomi</w:t>
      </w:r>
    </w:p>
    <w:p w:rsidR="002B0A68" w:rsidRDefault="002B0A68" w:rsidP="002B0A68">
      <w:pPr>
        <w:shd w:val="clear" w:color="auto" w:fill="FFFFFF"/>
        <w:spacing w:after="60"/>
        <w:rPr>
          <w:rFonts w:ascii="Arial" w:hAnsi="Arial" w:cs="Arial"/>
          <w:sz w:val="20"/>
          <w:szCs w:val="20"/>
          <w:lang w:eastAsia="sv-SE"/>
        </w:rPr>
      </w:pPr>
    </w:p>
    <w:p w:rsidR="002B0A68" w:rsidRDefault="002B0A68" w:rsidP="002B0A68">
      <w:pPr>
        <w:shd w:val="clear" w:color="auto" w:fill="FFFFFF"/>
        <w:rPr>
          <w:rFonts w:ascii="Times New Roman" w:hAnsi="Times New Roman" w:cs="Times New Roman"/>
          <w:color w:val="333333"/>
          <w:sz w:val="20"/>
          <w:szCs w:val="20"/>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de kommande åren kommer fler än någonsin tidigare kunna studera på en eftergymnasial utbildning.</w:t>
      </w:r>
      <w:r>
        <w:rPr>
          <w:rFonts w:ascii="Times New Roman" w:hAnsi="Times New Roman" w:cs="Times New Roman"/>
          <w:sz w:val="20"/>
          <w:szCs w:val="20"/>
          <w:lang w:eastAsia="sv-SE"/>
        </w:rPr>
        <w:t xml:space="preserve"> Men för att fler ska kunna studera räcker det inte att det finns bra utbildningar. Studenterna måste också ha en ekonomi som gör det möjligt att studera.</w:t>
      </w:r>
    </w:p>
    <w:p w:rsidR="002B0A68" w:rsidRDefault="002B0A68" w:rsidP="002B0A68">
      <w:pPr>
        <w:shd w:val="clear" w:color="auto" w:fill="FFFFFF"/>
        <w:rPr>
          <w:rFonts w:ascii="Times New Roman" w:hAnsi="Times New Roman" w:cs="Times New Roman"/>
          <w:color w:val="333333"/>
          <w:sz w:val="20"/>
          <w:szCs w:val="20"/>
        </w:rPr>
      </w:pPr>
    </w:p>
    <w:p w:rsidR="002B0A68" w:rsidRDefault="002B0A68" w:rsidP="002B0A68">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När Alliansen tillträdde 2006 låg studiemedlen efter 12 år med Socialdemokratisk regering långt under vad som krävdes för att studenternas ekonomi skulle gå ihop. Samtidigt bestraffades studenter som arbetade extra genom att få studiemedlen reducerade. M</w:t>
      </w:r>
      <w:r>
        <w:rPr>
          <w:rFonts w:ascii="Times New Roman" w:hAnsi="Times New Roman" w:cs="Times New Roman"/>
          <w:sz w:val="20"/>
          <w:szCs w:val="20"/>
          <w:lang w:eastAsia="sv-SE"/>
        </w:rPr>
        <w:t xml:space="preserve">oderaterna och Alliansen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för att studenternas ekonomi ska gå ihop. 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2B0A68" w:rsidRDefault="002B0A68" w:rsidP="002B0A68">
      <w:pPr>
        <w:shd w:val="clear" w:color="auto" w:fill="FFFFFF"/>
        <w:rPr>
          <w:rFonts w:ascii="Times New Roman" w:hAnsi="Times New Roman" w:cs="Times New Roman"/>
          <w:color w:val="000000"/>
          <w:sz w:val="20"/>
          <w:szCs w:val="20"/>
        </w:rPr>
      </w:pPr>
    </w:p>
    <w:p w:rsidR="002B0A68" w:rsidRDefault="002B0A68" w:rsidP="002B0A68">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 Därmed </w:t>
      </w:r>
      <w:r>
        <w:rPr>
          <w:rFonts w:ascii="Times New Roman" w:hAnsi="Times New Roman" w:cs="Times New Roman"/>
          <w:sz w:val="20"/>
          <w:szCs w:val="20"/>
          <w:lang w:eastAsia="sv-SE"/>
        </w:rPr>
        <w:t>överträffas de nationella studentorganisationernas genomsnittsbudget för en student med god marginal.</w:t>
      </w:r>
      <w:r>
        <w:rPr>
          <w:rFonts w:ascii="Times New Roman" w:hAnsi="Times New Roman" w:cs="Times New Roman"/>
          <w:sz w:val="20"/>
          <w:szCs w:val="20"/>
          <w:lang w:eastAsia="sv-SE"/>
        </w:rPr>
        <w:t xml:space="preserve"> </w:t>
      </w:r>
      <w:r>
        <w:rPr>
          <w:rFonts w:ascii="Times New Roman" w:hAnsi="Times New Roman" w:cs="Times New Roman"/>
          <w:sz w:val="20"/>
          <w:szCs w:val="20"/>
          <w:lang w:eastAsia="sv-SE"/>
        </w:rPr>
        <w:t xml:space="preserve">För framtiden är det viktigt att studenterna </w:t>
      </w:r>
      <w:r>
        <w:rPr>
          <w:rFonts w:ascii="Times New Roman" w:hAnsi="Times New Roman" w:cs="Times New Roman"/>
          <w:sz w:val="20"/>
          <w:szCs w:val="20"/>
          <w:lang w:eastAsia="sv-SE"/>
        </w:rPr>
        <w:t xml:space="preserve">vet att Alliansen även i fortsättningen kommer att verka för att </w:t>
      </w:r>
      <w:r>
        <w:rPr>
          <w:rFonts w:ascii="Times New Roman" w:hAnsi="Times New Roman" w:cs="Times New Roman"/>
          <w:sz w:val="20"/>
          <w:szCs w:val="20"/>
          <w:lang w:eastAsia="sv-SE"/>
        </w:rPr>
        <w:t xml:space="preserve">studiemedlen </w:t>
      </w:r>
      <w:r>
        <w:rPr>
          <w:rFonts w:ascii="Times New Roman" w:hAnsi="Times New Roman" w:cs="Times New Roman"/>
          <w:sz w:val="20"/>
          <w:szCs w:val="20"/>
          <w:lang w:eastAsia="sv-SE"/>
        </w:rPr>
        <w:t>efterhand justeras i takt med d</w:t>
      </w:r>
      <w:r>
        <w:rPr>
          <w:rFonts w:ascii="Times New Roman" w:hAnsi="Times New Roman" w:cs="Times New Roman"/>
          <w:sz w:val="20"/>
          <w:szCs w:val="20"/>
          <w:lang w:eastAsia="sv-SE"/>
        </w:rPr>
        <w:t>en allmänna prisutvecklingen</w:t>
      </w:r>
      <w:r>
        <w:rPr>
          <w:rFonts w:ascii="Times New Roman" w:hAnsi="Times New Roman" w:cs="Times New Roman"/>
          <w:sz w:val="20"/>
          <w:szCs w:val="20"/>
          <w:lang w:eastAsia="sv-SE"/>
        </w:rPr>
        <w:t>, på samma sätt som vi gjort sedan vi tog över makten 2006, och att bidragsdelen inte kommer att försämras.</w:t>
      </w:r>
      <w:r>
        <w:rPr>
          <w:rFonts w:ascii="Times New Roman" w:hAnsi="Times New Roman" w:cs="Times New Roman"/>
          <w:sz w:val="20"/>
          <w:szCs w:val="20"/>
          <w:lang w:eastAsia="sv-SE"/>
        </w:rPr>
        <w:t xml:space="preserve"> </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bookmarkStart w:id="0" w:name="_GoBack"/>
      <w:bookmarkEnd w:id="0"/>
      <w:r>
        <w:rPr>
          <w:rFonts w:ascii="Times New Roman" w:hAnsi="Times New Roman" w:cs="Times New Roman"/>
          <w:sz w:val="20"/>
          <w:szCs w:val="20"/>
          <w:lang w:eastAsia="sv-SE"/>
        </w:rPr>
        <w:t>Det kommer alltid att vara bättre att vara student i Sverige med en Alliansledd regering!</w:t>
      </w: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rPr>
          <w:rFonts w:ascii="Times New Roman" w:hAnsi="Times New Roman" w:cs="Times New Roman"/>
          <w:sz w:val="20"/>
          <w:szCs w:val="20"/>
          <w:lang w:eastAsia="sv-SE"/>
        </w:rPr>
      </w:pPr>
    </w:p>
    <w:p w:rsidR="002B0A68" w:rsidRDefault="002B0A68" w:rsidP="002B0A68">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 Ubbhult</w:t>
      </w:r>
    </w:p>
    <w:p w:rsidR="002B0A68" w:rsidRDefault="002B0A68" w:rsidP="002B0A68">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E7073D" w:rsidRDefault="00E7073D"/>
    <w:sectPr w:rsidR="00E70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8"/>
    <w:rsid w:val="001B5ED4"/>
    <w:rsid w:val="00205713"/>
    <w:rsid w:val="002B0A68"/>
    <w:rsid w:val="00E70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2AB37A-1792-466B-99D9-1BCC5FBD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68"/>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2014-03-19T17:01:00Z</dcterms:created>
  <dcterms:modified xsi:type="dcterms:W3CDTF">2014-03-19T17:11:00Z</dcterms:modified>
</cp:coreProperties>
</file>